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E9BE7" w14:textId="0CC87BFC" w:rsidR="005D127C" w:rsidRPr="006D4C37" w:rsidRDefault="004F5F18" w:rsidP="005D127C">
      <w:pPr>
        <w:pStyle w:val="NoSpacing"/>
        <w:jc w:val="center"/>
        <w:rPr>
          <w:b/>
          <w:bCs/>
          <w:sz w:val="36"/>
          <w:szCs w:val="36"/>
        </w:rPr>
      </w:pPr>
      <w:sdt>
        <w:sdtPr>
          <w:rPr>
            <w:b/>
            <w:bCs/>
            <w:sz w:val="36"/>
            <w:szCs w:val="36"/>
          </w:rPr>
          <w:id w:val="-688055118"/>
          <w:placeholder>
            <w:docPart w:val="DefaultPlaceholder_-1854013440"/>
          </w:placeholder>
        </w:sdtPr>
        <w:sdtEndPr/>
        <w:sdtContent/>
      </w:sdt>
      <w:r w:rsidR="0062580E" w:rsidRPr="006D4C37">
        <w:rPr>
          <w:b/>
          <w:bCs/>
          <w:sz w:val="36"/>
          <w:szCs w:val="36"/>
        </w:rPr>
        <w:t>Medical Information</w:t>
      </w:r>
      <w:r w:rsidR="00C96B26">
        <w:rPr>
          <w:b/>
          <w:bCs/>
          <w:sz w:val="36"/>
          <w:szCs w:val="36"/>
        </w:rPr>
        <w:t xml:space="preserve"> </w:t>
      </w:r>
      <w:r w:rsidR="005D127C" w:rsidRPr="006D4C37">
        <w:rPr>
          <w:b/>
          <w:bCs/>
          <w:sz w:val="36"/>
          <w:szCs w:val="36"/>
        </w:rPr>
        <w:t>Hershey’s Mill</w:t>
      </w:r>
    </w:p>
    <w:p w14:paraId="7579903C" w14:textId="5336193E" w:rsidR="005D127C" w:rsidRPr="006D4C37" w:rsidRDefault="004F5F18" w:rsidP="006D4C37">
      <w:pPr>
        <w:pStyle w:val="NoSpacing"/>
        <w:spacing w:line="360" w:lineRule="auto"/>
        <w:jc w:val="center"/>
        <w:rPr>
          <w:b/>
          <w:bCs/>
          <w:sz w:val="36"/>
          <w:szCs w:val="36"/>
          <w:u w:val="single"/>
        </w:rPr>
      </w:pPr>
      <w:sdt>
        <w:sdtPr>
          <w:rPr>
            <w:b/>
            <w:bCs/>
            <w:sz w:val="36"/>
            <w:szCs w:val="36"/>
            <w:u w:val="single"/>
          </w:rPr>
          <w:id w:val="-1428877690"/>
          <w:placeholder>
            <w:docPart w:val="DefaultPlaceholder_-1854013440"/>
          </w:placeholder>
          <w:showingPlcHdr/>
        </w:sdtPr>
        <w:sdtContent>
          <w:r w:rsidRPr="00767DE0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36"/>
          <w:szCs w:val="36"/>
          <w:u w:val="single"/>
        </w:rPr>
        <w:t xml:space="preserve"> Village</w:t>
      </w:r>
    </w:p>
    <w:p w14:paraId="0E986A7E" w14:textId="5D733384" w:rsidR="006D4C37" w:rsidRDefault="006D4C37" w:rsidP="006D4C37">
      <w:pPr>
        <w:pStyle w:val="NoSpacing"/>
        <w:spacing w:line="276" w:lineRule="auto"/>
        <w:ind w:right="-360"/>
        <w:rPr>
          <w:sz w:val="28"/>
          <w:szCs w:val="28"/>
        </w:rPr>
      </w:pPr>
      <w:r w:rsidRPr="005D127C">
        <w:rPr>
          <w:b/>
          <w:bCs/>
          <w:sz w:val="28"/>
          <w:szCs w:val="28"/>
        </w:rPr>
        <w:t>Name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148361113"/>
          <w:placeholder>
            <w:docPart w:val="DefaultPlaceholder_-1854013440"/>
          </w:placeholder>
          <w:showingPlcHdr/>
        </w:sdtPr>
        <w:sdtEndPr/>
        <w:sdtContent>
          <w:r w:rsidR="009852F3" w:rsidRPr="00767DE0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 w:rsidRPr="005D127C">
        <w:rPr>
          <w:b/>
          <w:bCs/>
          <w:sz w:val="28"/>
          <w:szCs w:val="28"/>
        </w:rPr>
        <w:t>Address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456752308"/>
          <w:placeholder>
            <w:docPart w:val="8A17678ECD5E4B70BD699C74F92F2C2A"/>
          </w:placeholder>
          <w:showingPlcHdr/>
        </w:sdtPr>
        <w:sdtEndPr/>
        <w:sdtContent>
          <w:r w:rsidR="00565807" w:rsidRPr="00767DE0">
            <w:rPr>
              <w:rStyle w:val="PlaceholderText"/>
            </w:rPr>
            <w:t>Click or tap hereer text.</w:t>
          </w:r>
        </w:sdtContent>
      </w:sdt>
      <w:bookmarkStart w:id="0" w:name="_GoBack"/>
      <w:bookmarkEnd w:id="0"/>
    </w:p>
    <w:p w14:paraId="0F650E08" w14:textId="07FB8607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 w:rsidRPr="005D127C">
        <w:rPr>
          <w:b/>
          <w:bCs/>
          <w:sz w:val="28"/>
          <w:szCs w:val="28"/>
        </w:rPr>
        <w:t>Date Completed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749067340"/>
          <w:placeholder>
            <w:docPart w:val="DefaultPlaceholder_-1854013440"/>
          </w:placeholder>
          <w:showingPlcHdr/>
        </w:sdtPr>
        <w:sdtEndPr/>
        <w:sdtContent>
          <w:r w:rsidR="009852F3" w:rsidRPr="00767DE0">
            <w:rPr>
              <w:rStyle w:val="PlaceholderText"/>
            </w:rPr>
            <w:t>Click or tap here to enter text.</w:t>
          </w:r>
        </w:sdtContent>
      </w:sdt>
      <w:r w:rsidR="006D4C37">
        <w:rPr>
          <w:sz w:val="28"/>
          <w:szCs w:val="28"/>
        </w:rPr>
        <w:tab/>
      </w:r>
      <w:r w:rsidR="0023104F" w:rsidRPr="005D127C">
        <w:rPr>
          <w:b/>
          <w:bCs/>
          <w:sz w:val="28"/>
          <w:szCs w:val="28"/>
        </w:rPr>
        <w:t>Date of Birth</w:t>
      </w:r>
      <w:r w:rsidR="0023104F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388454778"/>
          <w:placeholder>
            <w:docPart w:val="F23816869B78464D8993EF6658512E2A"/>
          </w:placeholder>
          <w:showingPlcHdr/>
        </w:sdtPr>
        <w:sdtEndPr/>
        <w:sdtContent>
          <w:r w:rsidR="00565807" w:rsidRPr="00767DE0">
            <w:rPr>
              <w:rStyle w:val="PlaceholderText"/>
            </w:rPr>
            <w:t>Click or tap here txt.</w:t>
          </w:r>
        </w:sdtContent>
      </w:sdt>
    </w:p>
    <w:p w14:paraId="494663A2" w14:textId="77777777" w:rsidR="005D127C" w:rsidRPr="00AF6104" w:rsidRDefault="005D127C" w:rsidP="00EE558A">
      <w:pPr>
        <w:pStyle w:val="NoSpacing"/>
        <w:spacing w:line="276" w:lineRule="auto"/>
        <w:rPr>
          <w:sz w:val="20"/>
          <w:szCs w:val="20"/>
        </w:rPr>
      </w:pPr>
    </w:p>
    <w:p w14:paraId="559F3FE7" w14:textId="7A7BDD60" w:rsidR="005D127C" w:rsidRPr="0023104F" w:rsidRDefault="005D127C" w:rsidP="00EE558A">
      <w:pPr>
        <w:pStyle w:val="NoSpacing"/>
        <w:spacing w:line="360" w:lineRule="auto"/>
        <w:jc w:val="center"/>
        <w:rPr>
          <w:b/>
          <w:bCs/>
          <w:sz w:val="32"/>
          <w:szCs w:val="32"/>
        </w:rPr>
      </w:pPr>
      <w:r w:rsidRPr="0023104F">
        <w:rPr>
          <w:b/>
          <w:bCs/>
          <w:sz w:val="32"/>
          <w:szCs w:val="32"/>
        </w:rPr>
        <w:t>Emergency Contact</w:t>
      </w:r>
      <w:r w:rsidR="00C96B26">
        <w:rPr>
          <w:b/>
          <w:bCs/>
          <w:sz w:val="32"/>
          <w:szCs w:val="32"/>
        </w:rPr>
        <w:t>s</w:t>
      </w:r>
    </w:p>
    <w:p w14:paraId="22032B98" w14:textId="408BF065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212243225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  <w:t xml:space="preserve">Relationship: </w:t>
      </w:r>
      <w:sdt>
        <w:sdtPr>
          <w:rPr>
            <w:sz w:val="28"/>
            <w:szCs w:val="28"/>
          </w:rPr>
          <w:id w:val="-1892496110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0954A498" w14:textId="12F0DE07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-207266560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0E1B2AE3" w14:textId="5D1C2ED3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Phone Number: </w:t>
      </w:r>
      <w:sdt>
        <w:sdtPr>
          <w:rPr>
            <w:sz w:val="28"/>
            <w:szCs w:val="28"/>
          </w:rPr>
          <w:id w:val="-449397506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692D809D" w14:textId="22B5D006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Primary Physician: </w:t>
      </w:r>
      <w:sdt>
        <w:sdtPr>
          <w:rPr>
            <w:sz w:val="28"/>
            <w:szCs w:val="28"/>
          </w:rPr>
          <w:id w:val="1469314330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680F60D5" w14:textId="3867BCE8" w:rsidR="005D127C" w:rsidRDefault="005D127C" w:rsidP="00EE558A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Other Physician: </w:t>
      </w:r>
      <w:sdt>
        <w:sdtPr>
          <w:rPr>
            <w:sz w:val="28"/>
            <w:szCs w:val="28"/>
          </w:rPr>
          <w:id w:val="1097833154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Specialty: </w:t>
      </w:r>
      <w:sdt>
        <w:sdtPr>
          <w:rPr>
            <w:sz w:val="28"/>
            <w:szCs w:val="28"/>
          </w:rPr>
          <w:id w:val="-1881091399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78F9663A" w14:textId="6CDC40C4" w:rsidR="005D127C" w:rsidRPr="005D127C" w:rsidRDefault="005D127C" w:rsidP="00615628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Other Physician:</w:t>
      </w:r>
      <w:sdt>
        <w:sdtPr>
          <w:rPr>
            <w:sz w:val="28"/>
            <w:szCs w:val="28"/>
          </w:rPr>
          <w:id w:val="721258442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 Specialty</w:t>
      </w:r>
      <w:r w:rsidR="00615628">
        <w:rPr>
          <w:sz w:val="28"/>
          <w:szCs w:val="28"/>
        </w:rPr>
        <w:t>:</w:t>
      </w:r>
      <w:sdt>
        <w:sdtPr>
          <w:rPr>
            <w:sz w:val="28"/>
            <w:szCs w:val="28"/>
          </w:rPr>
          <w:id w:val="206302800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4985ABB5" w14:textId="5CB7B846" w:rsidR="005D127C" w:rsidRPr="0023104F" w:rsidRDefault="005D127C" w:rsidP="00EE558A">
      <w:pPr>
        <w:pStyle w:val="NoSpacing"/>
        <w:spacing w:line="360" w:lineRule="auto"/>
        <w:jc w:val="center"/>
        <w:rPr>
          <w:b/>
          <w:bCs/>
          <w:iCs/>
          <w:sz w:val="32"/>
          <w:szCs w:val="32"/>
        </w:rPr>
      </w:pPr>
      <w:r w:rsidRPr="0023104F">
        <w:rPr>
          <w:b/>
          <w:bCs/>
          <w:iCs/>
          <w:sz w:val="32"/>
          <w:szCs w:val="32"/>
        </w:rPr>
        <w:t>Medical Conditions</w:t>
      </w:r>
      <w:r w:rsidR="0023104F">
        <w:rPr>
          <w:b/>
          <w:bCs/>
          <w:iCs/>
          <w:sz w:val="32"/>
          <w:szCs w:val="32"/>
        </w:rPr>
        <w:t xml:space="preserve"> – Check the Box</w:t>
      </w:r>
      <w:r w:rsidR="006D4C37">
        <w:rPr>
          <w:b/>
          <w:bCs/>
          <w:iCs/>
          <w:sz w:val="32"/>
          <w:szCs w:val="32"/>
        </w:rPr>
        <w:t xml:space="preserve"> or Boxes</w:t>
      </w:r>
      <w:r w:rsidR="00AF6104">
        <w:rPr>
          <w:b/>
          <w:bCs/>
          <w:iCs/>
          <w:sz w:val="32"/>
          <w:szCs w:val="32"/>
        </w:rPr>
        <w:t xml:space="preserve"> </w:t>
      </w:r>
      <w:r w:rsidR="006D4C37">
        <w:rPr>
          <w:b/>
          <w:bCs/>
          <w:iCs/>
          <w:sz w:val="32"/>
          <w:szCs w:val="32"/>
        </w:rPr>
        <w:t>t</w:t>
      </w:r>
      <w:r w:rsidR="00AF6104">
        <w:rPr>
          <w:b/>
          <w:bCs/>
          <w:iCs/>
          <w:sz w:val="32"/>
          <w:szCs w:val="32"/>
        </w:rPr>
        <w:t>hat Appl</w:t>
      </w:r>
      <w:r w:rsidR="006D4C37">
        <w:rPr>
          <w:b/>
          <w:bCs/>
          <w:iCs/>
          <w:sz w:val="32"/>
          <w:szCs w:val="32"/>
        </w:rPr>
        <w:t>y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665"/>
        <w:gridCol w:w="5490"/>
      </w:tblGrid>
      <w:tr w:rsidR="00EE558A" w14:paraId="7129F89D" w14:textId="77777777" w:rsidTr="006D4C37">
        <w:tc>
          <w:tcPr>
            <w:tcW w:w="5665" w:type="dxa"/>
          </w:tcPr>
          <w:p w14:paraId="76182922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Cardiac</w:t>
            </w:r>
          </w:p>
          <w:p w14:paraId="17EEEAAD" w14:textId="3A7596D9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rFonts w:ascii="Bookman Old Style" w:hAnsi="Bookman Old Style"/>
                  <w:sz w:val="32"/>
                  <w:szCs w:val="32"/>
                </w:rPr>
                <w:id w:val="-18106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3104F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EE558A" w:rsidRPr="00C8734F">
              <w:rPr>
                <w:sz w:val="28"/>
                <w:szCs w:val="28"/>
              </w:rPr>
              <w:t>Atrial fibrillation</w:t>
            </w:r>
          </w:p>
          <w:p w14:paraId="43ADA2EC" w14:textId="28EB75E8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3317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Irregular Heart Rate</w:t>
            </w:r>
          </w:p>
          <w:p w14:paraId="77501AC9" w14:textId="24326780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914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Congestive heart failure</w:t>
            </w:r>
          </w:p>
          <w:p w14:paraId="5720962B" w14:textId="5AE2D5E9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4124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Pacemaker</w:t>
            </w:r>
          </w:p>
          <w:p w14:paraId="182DC0EC" w14:textId="2FF7F200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900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Hypertension</w:t>
            </w:r>
          </w:p>
          <w:p w14:paraId="2E4ED449" w14:textId="67C8DC4B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709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Angina</w:t>
            </w:r>
          </w:p>
          <w:p w14:paraId="722B2690" w14:textId="2D2A7859" w:rsidR="00EE558A" w:rsidRDefault="004F5F18" w:rsidP="00EE558A">
            <w:pPr>
              <w:pStyle w:val="NoSpacing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322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None</w:t>
            </w:r>
          </w:p>
        </w:tc>
        <w:tc>
          <w:tcPr>
            <w:tcW w:w="5490" w:type="dxa"/>
          </w:tcPr>
          <w:p w14:paraId="7A4F7B6D" w14:textId="4C0974F0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7885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Anemia</w:t>
            </w:r>
          </w:p>
          <w:p w14:paraId="563EF36A" w14:textId="13AFBC7F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510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Anticoagulant use</w:t>
            </w:r>
          </w:p>
          <w:p w14:paraId="7C8D1E6C" w14:textId="733A5B5B" w:rsidR="00EE558A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824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Renal failure</w:t>
            </w:r>
          </w:p>
          <w:p w14:paraId="22B03D60" w14:textId="77777777" w:rsidR="00EE558A" w:rsidRDefault="00EE558A" w:rsidP="00EE558A">
            <w:pPr>
              <w:pStyle w:val="NoSpacing"/>
              <w:rPr>
                <w:iCs/>
                <w:sz w:val="28"/>
                <w:szCs w:val="28"/>
              </w:rPr>
            </w:pPr>
          </w:p>
          <w:p w14:paraId="5E2F4891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Endocrine</w:t>
            </w:r>
          </w:p>
          <w:p w14:paraId="56FFC176" w14:textId="4CA9FF72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258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Diabetes (Type I or Type II)</w:t>
            </w:r>
          </w:p>
          <w:p w14:paraId="2CAD9D17" w14:textId="5FFB737C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21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Thyroid abnormalities</w:t>
            </w:r>
          </w:p>
          <w:p w14:paraId="7C735FAA" w14:textId="1CAC298D" w:rsidR="00EE558A" w:rsidRDefault="004F5F18" w:rsidP="0023104F">
            <w:pPr>
              <w:pStyle w:val="NoSpacing"/>
              <w:ind w:left="-18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4534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Adrenal Insufficiency</w:t>
            </w:r>
            <w:r w:rsidR="00EE558A">
              <w:rPr>
                <w:sz w:val="28"/>
                <w:szCs w:val="28"/>
              </w:rPr>
              <w:t xml:space="preserve"> or </w:t>
            </w:r>
            <w:r w:rsidR="00EE558A" w:rsidRPr="00C8734F">
              <w:rPr>
                <w:sz w:val="28"/>
                <w:szCs w:val="28"/>
              </w:rPr>
              <w:t>corticosteroid use</w:t>
            </w:r>
          </w:p>
        </w:tc>
      </w:tr>
      <w:tr w:rsidR="00EE558A" w14:paraId="0F607A7C" w14:textId="77777777" w:rsidTr="006D4C37">
        <w:tc>
          <w:tcPr>
            <w:tcW w:w="5665" w:type="dxa"/>
          </w:tcPr>
          <w:p w14:paraId="1EFC9325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Pulmonary</w:t>
            </w:r>
          </w:p>
          <w:p w14:paraId="5AA5A385" w14:textId="4283BB77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270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COPD</w:t>
            </w:r>
          </w:p>
          <w:p w14:paraId="1F7EFE2F" w14:textId="0750A664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705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Asthma</w:t>
            </w:r>
          </w:p>
          <w:p w14:paraId="02E0C084" w14:textId="7D9B45B3" w:rsidR="00EE558A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9646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None</w:t>
            </w:r>
          </w:p>
          <w:p w14:paraId="3637F599" w14:textId="77777777" w:rsidR="00EE558A" w:rsidRDefault="00EE558A" w:rsidP="00EE558A">
            <w:pPr>
              <w:pStyle w:val="NoSpacing"/>
              <w:rPr>
                <w:iCs/>
                <w:sz w:val="28"/>
                <w:szCs w:val="28"/>
              </w:rPr>
            </w:pPr>
          </w:p>
          <w:p w14:paraId="4A283175" w14:textId="67163AD9" w:rsidR="00EE558A" w:rsidRPr="00C8734F" w:rsidRDefault="00EE558A" w:rsidP="00EE558A">
            <w:pPr>
              <w:pStyle w:val="NoSpacing"/>
              <w:rPr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Malignancy</w:t>
            </w:r>
            <w:r w:rsidRPr="00C8734F">
              <w:rPr>
                <w:sz w:val="28"/>
                <w:szCs w:val="28"/>
              </w:rPr>
              <w:t xml:space="preserve"> (type)</w:t>
            </w:r>
            <w:r w:rsidR="006D4C37">
              <w:rPr>
                <w:sz w:val="28"/>
                <w:szCs w:val="28"/>
              </w:rPr>
              <w:t xml:space="preserve"> _____________________</w:t>
            </w:r>
          </w:p>
          <w:p w14:paraId="7233829D" w14:textId="420787B6" w:rsidR="00EE558A" w:rsidRDefault="004F5F18" w:rsidP="00EE558A">
            <w:pPr>
              <w:pStyle w:val="NoSpacing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860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None</w:t>
            </w:r>
          </w:p>
        </w:tc>
        <w:tc>
          <w:tcPr>
            <w:tcW w:w="5490" w:type="dxa"/>
          </w:tcPr>
          <w:p w14:paraId="798BBBD0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Neurology</w:t>
            </w:r>
          </w:p>
          <w:p w14:paraId="00B1129A" w14:textId="72703962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880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Stroke or TIA</w:t>
            </w:r>
          </w:p>
          <w:p w14:paraId="24235120" w14:textId="0F9F3896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71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Dementia</w:t>
            </w:r>
          </w:p>
          <w:p w14:paraId="79EBEE6C" w14:textId="01BC130F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075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Migraine Headaches</w:t>
            </w:r>
          </w:p>
          <w:p w14:paraId="6B269A9B" w14:textId="1F0E1B8E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043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Seizure Disorder</w:t>
            </w:r>
          </w:p>
          <w:p w14:paraId="43062E29" w14:textId="32F4CC4F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0614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Parkinson’s Disease</w:t>
            </w:r>
          </w:p>
          <w:p w14:paraId="3D26AA4F" w14:textId="0F6A02C1" w:rsidR="00EE558A" w:rsidRDefault="004F5F18" w:rsidP="00EE558A">
            <w:pPr>
              <w:pStyle w:val="NoSpacing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808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None</w:t>
            </w:r>
          </w:p>
        </w:tc>
      </w:tr>
      <w:tr w:rsidR="00EE558A" w14:paraId="264F4E6C" w14:textId="77777777" w:rsidTr="006D4C37">
        <w:tc>
          <w:tcPr>
            <w:tcW w:w="5665" w:type="dxa"/>
          </w:tcPr>
          <w:p w14:paraId="1396AF5E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Ophthalmology</w:t>
            </w:r>
          </w:p>
          <w:p w14:paraId="51D3611D" w14:textId="3E0229B8" w:rsidR="00C96B26" w:rsidRPr="00C8734F" w:rsidRDefault="004F5F18" w:rsidP="00C96B26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561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Contact Lenses</w:t>
            </w:r>
            <w:r w:rsidR="00C96B26">
              <w:rPr>
                <w:sz w:val="28"/>
                <w:szCs w:val="28"/>
              </w:rPr>
              <w:tab/>
              <w:t xml:space="preserve">            </w:t>
            </w:r>
            <w:sdt>
              <w:sdtPr>
                <w:rPr>
                  <w:sz w:val="28"/>
                  <w:szCs w:val="28"/>
                </w:rPr>
                <w:id w:val="2749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96B26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C96B26" w:rsidRPr="00C8734F">
              <w:rPr>
                <w:sz w:val="28"/>
                <w:szCs w:val="28"/>
              </w:rPr>
              <w:t>C</w:t>
            </w:r>
            <w:r w:rsidR="00C96B26">
              <w:rPr>
                <w:sz w:val="28"/>
                <w:szCs w:val="28"/>
              </w:rPr>
              <w:t>ataract</w:t>
            </w:r>
            <w:r w:rsidR="00C96B26" w:rsidRPr="00C8734F">
              <w:rPr>
                <w:sz w:val="28"/>
                <w:szCs w:val="28"/>
              </w:rPr>
              <w:t xml:space="preserve"> Lenses</w:t>
            </w:r>
          </w:p>
          <w:p w14:paraId="21A51BDD" w14:textId="523719EB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972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Glaucoma</w:t>
            </w:r>
          </w:p>
          <w:p w14:paraId="41009B8E" w14:textId="4AFD28E9" w:rsidR="00EE558A" w:rsidRDefault="004F5F18" w:rsidP="00EE558A">
            <w:pPr>
              <w:pStyle w:val="NoSpacing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828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Vision impairment or blindness</w:t>
            </w:r>
          </w:p>
        </w:tc>
        <w:tc>
          <w:tcPr>
            <w:tcW w:w="5490" w:type="dxa"/>
          </w:tcPr>
          <w:p w14:paraId="7AA20AB3" w14:textId="77777777" w:rsidR="00EE558A" w:rsidRPr="00EE558A" w:rsidRDefault="00EE558A" w:rsidP="00EE558A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EE558A">
              <w:rPr>
                <w:b/>
                <w:bCs/>
                <w:sz w:val="28"/>
                <w:szCs w:val="28"/>
              </w:rPr>
              <w:t>Gastrointestinal</w:t>
            </w:r>
          </w:p>
          <w:p w14:paraId="35816772" w14:textId="467BBE38" w:rsidR="00EE558A" w:rsidRPr="00C8734F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508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Inflammatory Bowel Disease</w:t>
            </w:r>
          </w:p>
          <w:p w14:paraId="0B526299" w14:textId="0C91C0A1" w:rsidR="00EE558A" w:rsidRDefault="004F5F18" w:rsidP="00EE558A">
            <w:pPr>
              <w:pStyle w:val="NoSpacing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52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558A" w:rsidRPr="00C8734F">
              <w:rPr>
                <w:sz w:val="28"/>
                <w:szCs w:val="28"/>
              </w:rPr>
              <w:t>Gastrointestinal Bleeding</w:t>
            </w:r>
          </w:p>
          <w:p w14:paraId="4F5C6303" w14:textId="7BF94BA9" w:rsidR="004C14B9" w:rsidRDefault="004F5F18" w:rsidP="00EE558A">
            <w:pPr>
              <w:pStyle w:val="NoSpacing"/>
              <w:rPr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5193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2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C14B9" w:rsidRPr="00C8734F">
              <w:rPr>
                <w:sz w:val="28"/>
                <w:szCs w:val="28"/>
              </w:rPr>
              <w:t>None</w:t>
            </w:r>
          </w:p>
        </w:tc>
      </w:tr>
    </w:tbl>
    <w:p w14:paraId="68ABC7D1" w14:textId="77777777" w:rsidR="00C771B8" w:rsidRPr="00C771B8" w:rsidRDefault="00C771B8" w:rsidP="00EE558A">
      <w:pPr>
        <w:pStyle w:val="NoSpacing"/>
        <w:rPr>
          <w:rFonts w:cstheme="minorHAnsi"/>
          <w:sz w:val="20"/>
          <w:szCs w:val="20"/>
        </w:rPr>
      </w:pPr>
    </w:p>
    <w:p w14:paraId="2F3DE32B" w14:textId="65DDF3A6" w:rsidR="00EE558A" w:rsidRPr="0023104F" w:rsidRDefault="00EE558A" w:rsidP="00EE558A">
      <w:pPr>
        <w:pStyle w:val="NoSpacing"/>
        <w:rPr>
          <w:rFonts w:cstheme="minorHAnsi"/>
          <w:sz w:val="28"/>
          <w:szCs w:val="28"/>
        </w:rPr>
      </w:pPr>
      <w:r w:rsidRPr="0023104F">
        <w:rPr>
          <w:rFonts w:cstheme="minorHAnsi"/>
          <w:sz w:val="28"/>
          <w:szCs w:val="28"/>
        </w:rPr>
        <w:t xml:space="preserve">Advance Directives or Living Will: </w:t>
      </w:r>
      <w:r w:rsidR="0023104F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11682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3104F">
        <w:rPr>
          <w:rFonts w:cstheme="minorHAnsi"/>
          <w:sz w:val="28"/>
          <w:szCs w:val="28"/>
        </w:rPr>
        <w:t>Y</w:t>
      </w:r>
      <w:r w:rsidR="0023104F">
        <w:rPr>
          <w:rFonts w:cstheme="minorHAnsi"/>
          <w:sz w:val="28"/>
          <w:szCs w:val="28"/>
        </w:rPr>
        <w:t xml:space="preserve">  </w:t>
      </w:r>
      <w:r w:rsidRPr="0023104F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71277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F6104">
        <w:rPr>
          <w:rFonts w:cstheme="minorHAnsi"/>
          <w:sz w:val="28"/>
          <w:szCs w:val="28"/>
        </w:rPr>
        <w:t xml:space="preserve"> </w:t>
      </w:r>
      <w:r w:rsidRPr="0023104F">
        <w:rPr>
          <w:rFonts w:cstheme="minorHAnsi"/>
          <w:sz w:val="28"/>
          <w:szCs w:val="28"/>
        </w:rPr>
        <w:t>N</w:t>
      </w:r>
      <w:r w:rsidRPr="0023104F">
        <w:rPr>
          <w:rFonts w:cstheme="minorHAnsi"/>
          <w:sz w:val="28"/>
          <w:szCs w:val="28"/>
        </w:rPr>
        <w:tab/>
      </w:r>
      <w:r w:rsidRPr="0023104F">
        <w:rPr>
          <w:rFonts w:cstheme="minorHAnsi"/>
          <w:sz w:val="28"/>
          <w:szCs w:val="28"/>
        </w:rPr>
        <w:tab/>
        <w:t>Power of Attorney:</w:t>
      </w:r>
      <w:r w:rsidR="0023104F">
        <w:rPr>
          <w:rFonts w:cstheme="minorHAnsi"/>
          <w:sz w:val="28"/>
          <w:szCs w:val="28"/>
        </w:rPr>
        <w:t xml:space="preserve">  </w:t>
      </w:r>
      <w:r w:rsidRPr="0023104F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0138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3104F">
        <w:rPr>
          <w:rFonts w:cstheme="minorHAnsi"/>
          <w:sz w:val="28"/>
          <w:szCs w:val="28"/>
        </w:rPr>
        <w:t xml:space="preserve">Y </w:t>
      </w:r>
      <w:r w:rsidR="0023104F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1449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3104F">
        <w:rPr>
          <w:rFonts w:cstheme="minorHAnsi"/>
          <w:sz w:val="28"/>
          <w:szCs w:val="28"/>
        </w:rPr>
        <w:t>N</w:t>
      </w:r>
    </w:p>
    <w:p w14:paraId="04D930E8" w14:textId="6F8F7B1B" w:rsidR="00EE558A" w:rsidRPr="0023104F" w:rsidRDefault="00EE558A" w:rsidP="00C771B8">
      <w:pPr>
        <w:pStyle w:val="NoSpacing"/>
        <w:spacing w:line="276" w:lineRule="auto"/>
        <w:rPr>
          <w:rFonts w:cstheme="minorHAnsi"/>
          <w:sz w:val="28"/>
          <w:szCs w:val="28"/>
        </w:rPr>
      </w:pPr>
      <w:r w:rsidRPr="0023104F">
        <w:rPr>
          <w:rFonts w:cstheme="minorHAnsi"/>
          <w:sz w:val="28"/>
          <w:szCs w:val="28"/>
        </w:rPr>
        <w:t xml:space="preserve">Health Care Proxy: </w:t>
      </w:r>
      <w:r w:rsidR="0023104F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28134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23104F">
        <w:rPr>
          <w:rFonts w:cstheme="minorHAnsi"/>
          <w:sz w:val="28"/>
          <w:szCs w:val="28"/>
        </w:rPr>
        <w:t>Y</w:t>
      </w:r>
      <w:r w:rsidR="0023104F">
        <w:rPr>
          <w:rFonts w:cstheme="minorHAnsi"/>
          <w:sz w:val="28"/>
          <w:szCs w:val="28"/>
        </w:rPr>
        <w:t xml:space="preserve">   </w:t>
      </w:r>
      <w:sdt>
        <w:sdtPr>
          <w:rPr>
            <w:rFonts w:cstheme="minorHAnsi"/>
            <w:sz w:val="28"/>
            <w:szCs w:val="28"/>
          </w:rPr>
          <w:id w:val="19720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AF6104">
        <w:rPr>
          <w:rFonts w:ascii="Bookman Old Style" w:hAnsi="Bookman Old Style"/>
          <w:sz w:val="32"/>
          <w:szCs w:val="32"/>
        </w:rPr>
        <w:t xml:space="preserve"> </w:t>
      </w:r>
      <w:r w:rsidRPr="0023104F">
        <w:rPr>
          <w:rFonts w:cstheme="minorHAnsi"/>
          <w:sz w:val="28"/>
          <w:szCs w:val="28"/>
        </w:rPr>
        <w:t>N:</w:t>
      </w:r>
      <w:r w:rsidR="0023104F">
        <w:rPr>
          <w:rFonts w:cstheme="minorHAnsi"/>
          <w:sz w:val="28"/>
          <w:szCs w:val="28"/>
        </w:rPr>
        <w:tab/>
      </w:r>
      <w:r w:rsidRPr="0023104F">
        <w:rPr>
          <w:rFonts w:cstheme="minorHAnsi"/>
          <w:sz w:val="28"/>
          <w:szCs w:val="28"/>
        </w:rPr>
        <w:t>Preferred Hospital or System:</w:t>
      </w:r>
      <w:sdt>
        <w:sdtPr>
          <w:rPr>
            <w:rFonts w:cstheme="minorHAnsi"/>
            <w:sz w:val="28"/>
            <w:szCs w:val="28"/>
          </w:rPr>
          <w:id w:val="34167902"/>
          <w:placeholder>
            <w:docPart w:val="DefaultPlaceholder_-1854013440"/>
          </w:placeholder>
          <w:showingPlcHdr/>
        </w:sdtPr>
        <w:sdtEndPr/>
        <w:sdtContent>
          <w:r w:rsidR="00615628" w:rsidRPr="00767DE0">
            <w:rPr>
              <w:rStyle w:val="PlaceholderText"/>
            </w:rPr>
            <w:t>Click or tap here to enter text.</w:t>
          </w:r>
        </w:sdtContent>
      </w:sdt>
    </w:p>
    <w:p w14:paraId="6311E512" w14:textId="6DD98516" w:rsidR="005D127C" w:rsidRPr="00C96B26" w:rsidRDefault="00C771B8" w:rsidP="00C771B8">
      <w:pPr>
        <w:pStyle w:val="NoSpacing"/>
        <w:jc w:val="center"/>
        <w:rPr>
          <w:b/>
          <w:bCs/>
          <w:i/>
          <w:sz w:val="36"/>
          <w:szCs w:val="36"/>
          <w:u w:val="single"/>
        </w:rPr>
      </w:pPr>
      <w:r w:rsidRPr="00C96B26">
        <w:rPr>
          <w:b/>
          <w:bCs/>
          <w:i/>
          <w:sz w:val="36"/>
          <w:szCs w:val="36"/>
          <w:u w:val="single"/>
        </w:rPr>
        <w:t>2-sided form</w:t>
      </w:r>
      <w:r w:rsidR="00C96B26">
        <w:rPr>
          <w:b/>
          <w:bCs/>
          <w:i/>
          <w:sz w:val="36"/>
          <w:szCs w:val="36"/>
          <w:u w:val="single"/>
        </w:rPr>
        <w:t xml:space="preserve"> </w:t>
      </w:r>
      <w:r w:rsidR="00245DE3">
        <w:rPr>
          <w:b/>
          <w:bCs/>
          <w:i/>
          <w:sz w:val="36"/>
          <w:szCs w:val="36"/>
          <w:u w:val="single"/>
        </w:rPr>
        <w:t>–</w:t>
      </w:r>
      <w:r w:rsidR="00C96B26">
        <w:rPr>
          <w:b/>
          <w:bCs/>
          <w:i/>
          <w:sz w:val="36"/>
          <w:szCs w:val="36"/>
          <w:u w:val="single"/>
        </w:rPr>
        <w:t xml:space="preserve"> p</w:t>
      </w:r>
      <w:r w:rsidRPr="00C96B26">
        <w:rPr>
          <w:b/>
          <w:bCs/>
          <w:i/>
          <w:sz w:val="36"/>
          <w:szCs w:val="36"/>
          <w:u w:val="single"/>
        </w:rPr>
        <w:t>lease complete the other side.</w:t>
      </w:r>
    </w:p>
    <w:p w14:paraId="24836602" w14:textId="77777777" w:rsidR="005D127C" w:rsidRDefault="005D127C" w:rsidP="005D127C">
      <w:pPr>
        <w:pStyle w:val="NoSpacing"/>
        <w:pageBreakBefore/>
        <w:jc w:val="center"/>
        <w:rPr>
          <w:i/>
          <w:sz w:val="18"/>
          <w:szCs w:val="18"/>
        </w:rPr>
      </w:pPr>
    </w:p>
    <w:p w14:paraId="293779A9" w14:textId="77777777" w:rsidR="005D127C" w:rsidRPr="00D85B2B" w:rsidRDefault="005D127C" w:rsidP="00D76AC9">
      <w:pPr>
        <w:pStyle w:val="NoSpacing"/>
        <w:jc w:val="center"/>
        <w:rPr>
          <w:i/>
          <w:sz w:val="18"/>
          <w:szCs w:val="18"/>
        </w:rPr>
      </w:pPr>
    </w:p>
    <w:p w14:paraId="59183C73" w14:textId="78C8B1E4" w:rsidR="00D15A6F" w:rsidRPr="00D85B2B" w:rsidRDefault="00F120F6" w:rsidP="00D15A6F">
      <w:pPr>
        <w:pStyle w:val="NoSpacing"/>
        <w:jc w:val="center"/>
        <w:rPr>
          <w:b/>
          <w:sz w:val="32"/>
          <w:szCs w:val="32"/>
        </w:rPr>
      </w:pPr>
      <w:r w:rsidRPr="00D85B2B">
        <w:rPr>
          <w:b/>
          <w:sz w:val="32"/>
          <w:szCs w:val="32"/>
        </w:rPr>
        <w:t>Other significant medical problems</w:t>
      </w:r>
      <w:r w:rsidR="00D15A6F">
        <w:rPr>
          <w:b/>
          <w:sz w:val="32"/>
          <w:szCs w:val="32"/>
        </w:rPr>
        <w:tab/>
      </w:r>
      <w:r w:rsidR="00D15A6F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179995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15A6F">
        <w:rPr>
          <w:b/>
          <w:sz w:val="32"/>
          <w:szCs w:val="32"/>
        </w:rPr>
        <w:t>None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485"/>
        <w:gridCol w:w="5670"/>
      </w:tblGrid>
      <w:tr w:rsidR="00F120F6" w:rsidRPr="00D76AC9" w14:paraId="12C64611" w14:textId="77777777" w:rsidTr="00C8734F">
        <w:sdt>
          <w:sdtPr>
            <w:rPr>
              <w:sz w:val="32"/>
              <w:szCs w:val="32"/>
            </w:rPr>
            <w:id w:val="-1565409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641F3787" w14:textId="3A6F4E18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67550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1CA22085" w14:textId="13F17F60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20F6" w:rsidRPr="00D76AC9" w14:paraId="11C1F820" w14:textId="77777777" w:rsidTr="00C8734F">
        <w:sdt>
          <w:sdtPr>
            <w:rPr>
              <w:sz w:val="32"/>
              <w:szCs w:val="32"/>
            </w:rPr>
            <w:id w:val="42110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5B7AB30C" w14:textId="0CB39734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19147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0D33A808" w14:textId="4E3DADCF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20F6" w:rsidRPr="00D76AC9" w14:paraId="70BA2DDF" w14:textId="77777777" w:rsidTr="00C8734F">
        <w:sdt>
          <w:sdtPr>
            <w:rPr>
              <w:sz w:val="32"/>
              <w:szCs w:val="32"/>
            </w:rPr>
            <w:id w:val="7241896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5958A676" w14:textId="739D1B2B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01566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38F6D79B" w14:textId="53CF1F34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20F6" w:rsidRPr="00D76AC9" w14:paraId="6AE963C4" w14:textId="77777777" w:rsidTr="00C8734F">
        <w:sdt>
          <w:sdtPr>
            <w:rPr>
              <w:sz w:val="32"/>
              <w:szCs w:val="32"/>
            </w:rPr>
            <w:id w:val="-54549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317EB8AD" w14:textId="48EBFA6F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71782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657F97A4" w14:textId="05C3ABE8" w:rsidR="00F120F6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0262CD" w14:textId="77777777" w:rsidR="00C771B8" w:rsidRDefault="00C771B8" w:rsidP="00C771B8">
      <w:pPr>
        <w:pStyle w:val="NoSpacing"/>
        <w:jc w:val="center"/>
        <w:rPr>
          <w:b/>
          <w:sz w:val="32"/>
          <w:szCs w:val="32"/>
        </w:rPr>
      </w:pPr>
    </w:p>
    <w:p w14:paraId="16A53358" w14:textId="135112C8" w:rsidR="00E80C10" w:rsidRPr="00D85B2B" w:rsidRDefault="00E80C10" w:rsidP="00C771B8">
      <w:pPr>
        <w:pStyle w:val="NoSpacing"/>
        <w:jc w:val="center"/>
        <w:rPr>
          <w:b/>
          <w:sz w:val="32"/>
          <w:szCs w:val="32"/>
        </w:rPr>
      </w:pPr>
      <w:r w:rsidRPr="00D85B2B">
        <w:rPr>
          <w:b/>
          <w:sz w:val="32"/>
          <w:szCs w:val="32"/>
        </w:rPr>
        <w:t>Medications</w:t>
      </w:r>
      <w:r w:rsidR="00C96B26">
        <w:rPr>
          <w:b/>
          <w:sz w:val="32"/>
          <w:szCs w:val="32"/>
        </w:rPr>
        <w:t>:</w:t>
      </w:r>
      <w:r w:rsidR="001B52D3" w:rsidRPr="00D85B2B">
        <w:rPr>
          <w:b/>
          <w:sz w:val="32"/>
          <w:szCs w:val="32"/>
        </w:rPr>
        <w:t xml:space="preserve"> </w:t>
      </w:r>
      <w:r w:rsidR="00C96B26">
        <w:rPr>
          <w:b/>
          <w:sz w:val="32"/>
          <w:szCs w:val="32"/>
        </w:rPr>
        <w:t>N</w:t>
      </w:r>
      <w:r w:rsidR="001B52D3" w:rsidRPr="00D85B2B">
        <w:rPr>
          <w:b/>
          <w:sz w:val="32"/>
          <w:szCs w:val="32"/>
        </w:rPr>
        <w:t>ame, frequency</w:t>
      </w:r>
      <w:r w:rsidR="002D33AB" w:rsidRPr="00D85B2B">
        <w:rPr>
          <w:b/>
          <w:sz w:val="32"/>
          <w:szCs w:val="32"/>
        </w:rPr>
        <w:t xml:space="preserve"> of administration</w:t>
      </w:r>
      <w:r w:rsidR="00C8734F" w:rsidRPr="00D85B2B">
        <w:rPr>
          <w:b/>
          <w:sz w:val="32"/>
          <w:szCs w:val="32"/>
        </w:rPr>
        <w:t>, dosage</w:t>
      </w:r>
      <w:r w:rsidR="00C96B26">
        <w:rPr>
          <w:b/>
          <w:sz w:val="32"/>
          <w:szCs w:val="32"/>
        </w:rPr>
        <w:tab/>
      </w:r>
      <w:r w:rsidR="00C96B26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444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2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C96B26">
        <w:rPr>
          <w:rFonts w:ascii="Bookman Old Style" w:hAnsi="Bookman Old Style"/>
          <w:sz w:val="32"/>
          <w:szCs w:val="32"/>
        </w:rPr>
        <w:t xml:space="preserve"> </w:t>
      </w:r>
      <w:r w:rsidR="00C96B26">
        <w:rPr>
          <w:b/>
          <w:sz w:val="32"/>
          <w:szCs w:val="32"/>
        </w:rPr>
        <w:t>None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982FFA" w:rsidRPr="00D76AC9" w14:paraId="7164F6A0" w14:textId="77777777" w:rsidTr="00C8734F">
        <w:sdt>
          <w:sdtPr>
            <w:rPr>
              <w:sz w:val="32"/>
              <w:szCs w:val="32"/>
            </w:rPr>
            <w:id w:val="20786250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5AAF620D" w14:textId="0EE5A7DC" w:rsidR="00982FFA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98954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15517793" w14:textId="6EA6ED9C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FFA" w:rsidRPr="00D76AC9" w14:paraId="42ABF306" w14:textId="77777777" w:rsidTr="00C8734F">
        <w:sdt>
          <w:sdtPr>
            <w:rPr>
              <w:sz w:val="32"/>
              <w:szCs w:val="32"/>
            </w:rPr>
            <w:id w:val="2108233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4956491E" w14:textId="57B2E9F3" w:rsidR="00982FFA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79642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0E3FDA72" w14:textId="4D44AF23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FFA" w:rsidRPr="00D76AC9" w14:paraId="1F2A5CC4" w14:textId="77777777" w:rsidTr="00C8734F">
        <w:sdt>
          <w:sdtPr>
            <w:rPr>
              <w:sz w:val="32"/>
              <w:szCs w:val="32"/>
            </w:rPr>
            <w:id w:val="-2027168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5996FC14" w14:textId="2027BA6B" w:rsidR="00982FFA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28151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10516F60" w14:textId="00C48C57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FFA" w:rsidRPr="00D76AC9" w14:paraId="7768F84A" w14:textId="77777777" w:rsidTr="00C8734F">
        <w:sdt>
          <w:sdtPr>
            <w:rPr>
              <w:sz w:val="32"/>
              <w:szCs w:val="32"/>
            </w:rPr>
            <w:id w:val="793261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37358918" w14:textId="0B6BF037" w:rsidR="00982FFA" w:rsidRPr="00D76AC9" w:rsidRDefault="00615628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15454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1BD938E9" w14:textId="22FAC5EC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FFA" w:rsidRPr="00D76AC9" w14:paraId="5AB737F5" w14:textId="77777777" w:rsidTr="00C8734F">
        <w:sdt>
          <w:sdtPr>
            <w:rPr>
              <w:sz w:val="32"/>
              <w:szCs w:val="32"/>
            </w:rPr>
            <w:id w:val="-2051367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110A3130" w14:textId="2E7A1CD2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71688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4F0DAD1E" w14:textId="2E5BE07A" w:rsidR="00982FFA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2721DD1F" w14:textId="77777777" w:rsidTr="00C8734F">
        <w:sdt>
          <w:sdtPr>
            <w:rPr>
              <w:sz w:val="32"/>
              <w:szCs w:val="32"/>
            </w:rPr>
            <w:id w:val="2093970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41EA8699" w14:textId="1CA17D74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010035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D3A7831" w14:textId="6B1095CB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3B0BC086" w14:textId="77777777" w:rsidTr="00C8734F">
        <w:sdt>
          <w:sdtPr>
            <w:rPr>
              <w:sz w:val="32"/>
              <w:szCs w:val="32"/>
            </w:rPr>
            <w:id w:val="208157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592CC8A0" w14:textId="37B370F3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25390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26197E37" w14:textId="44066EA9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6C10B3" w14:textId="77777777" w:rsidR="00982FFA" w:rsidRPr="00D76AC9" w:rsidRDefault="00982FFA" w:rsidP="00C8734F">
      <w:pPr>
        <w:pStyle w:val="NoSpacing"/>
        <w:rPr>
          <w:sz w:val="32"/>
          <w:szCs w:val="32"/>
        </w:rPr>
      </w:pPr>
    </w:p>
    <w:p w14:paraId="69C97A8B" w14:textId="47599221" w:rsidR="00E80C10" w:rsidRPr="00D85B2B" w:rsidRDefault="00982FFA" w:rsidP="00C771B8">
      <w:pPr>
        <w:pStyle w:val="NoSpacing"/>
        <w:jc w:val="center"/>
        <w:rPr>
          <w:b/>
          <w:sz w:val="32"/>
          <w:szCs w:val="32"/>
        </w:rPr>
      </w:pPr>
      <w:r w:rsidRPr="00D85B2B">
        <w:rPr>
          <w:b/>
          <w:sz w:val="32"/>
          <w:szCs w:val="32"/>
        </w:rPr>
        <w:t>Allergies</w:t>
      </w:r>
      <w:r w:rsidR="002D33AB" w:rsidRPr="00D85B2B">
        <w:rPr>
          <w:b/>
          <w:sz w:val="32"/>
          <w:szCs w:val="32"/>
        </w:rPr>
        <w:t>/Reaction</w:t>
      </w:r>
      <w:r w:rsidR="00C96B26">
        <w:rPr>
          <w:b/>
          <w:sz w:val="32"/>
          <w:szCs w:val="32"/>
        </w:rPr>
        <w:t>s</w:t>
      </w:r>
      <w:r w:rsidR="00D15A6F">
        <w:rPr>
          <w:b/>
          <w:sz w:val="32"/>
          <w:szCs w:val="32"/>
        </w:rPr>
        <w:tab/>
      </w:r>
      <w:r w:rsidR="00D15A6F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07250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0A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15A6F">
        <w:rPr>
          <w:rFonts w:ascii="Bookman Old Style" w:hAnsi="Bookman Old Style"/>
          <w:sz w:val="32"/>
          <w:szCs w:val="32"/>
        </w:rPr>
        <w:t xml:space="preserve"> </w:t>
      </w:r>
      <w:r w:rsidR="00D15A6F">
        <w:rPr>
          <w:b/>
          <w:sz w:val="32"/>
          <w:szCs w:val="32"/>
        </w:rPr>
        <w:t>None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5485"/>
        <w:gridCol w:w="5760"/>
      </w:tblGrid>
      <w:tr w:rsidR="001B52D3" w:rsidRPr="00D76AC9" w14:paraId="3D6665CD" w14:textId="77777777" w:rsidTr="00C8734F">
        <w:sdt>
          <w:sdtPr>
            <w:rPr>
              <w:sz w:val="32"/>
              <w:szCs w:val="32"/>
            </w:rPr>
            <w:id w:val="421843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716F0654" w14:textId="112DEBF8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46025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4B52AA91" w14:textId="525F1B23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1C5FF58C" w14:textId="77777777" w:rsidTr="00C8734F">
        <w:sdt>
          <w:sdtPr>
            <w:rPr>
              <w:sz w:val="32"/>
              <w:szCs w:val="32"/>
            </w:rPr>
            <w:id w:val="-1006666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1C5C3D3F" w14:textId="0DE925EB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540428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19A65036" w14:textId="76D66F69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0839DAA6" w14:textId="77777777" w:rsidTr="00C8734F">
        <w:sdt>
          <w:sdtPr>
            <w:rPr>
              <w:sz w:val="32"/>
              <w:szCs w:val="32"/>
            </w:rPr>
            <w:id w:val="1692419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285BABBE" w14:textId="10C49522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67468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FD84E1F" w14:textId="7B9EEA28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7E47E41C" w14:textId="77777777" w:rsidTr="00C8734F">
        <w:sdt>
          <w:sdtPr>
            <w:rPr>
              <w:sz w:val="32"/>
              <w:szCs w:val="32"/>
            </w:rPr>
            <w:id w:val="244156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5" w:type="dxa"/>
              </w:tcPr>
              <w:p w14:paraId="2E85CE8C" w14:textId="1DD13CD1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40952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5E51AC32" w14:textId="69354594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07003B" w14:textId="77777777" w:rsidR="00E80C10" w:rsidRPr="00D76AC9" w:rsidRDefault="00E80C10" w:rsidP="00C8734F">
      <w:pPr>
        <w:pStyle w:val="NoSpacing"/>
        <w:rPr>
          <w:sz w:val="32"/>
          <w:szCs w:val="32"/>
        </w:rPr>
      </w:pPr>
    </w:p>
    <w:p w14:paraId="542F611F" w14:textId="722783B5" w:rsidR="00D15A6F" w:rsidRPr="00D85B2B" w:rsidRDefault="001B52D3" w:rsidP="00D15A6F">
      <w:pPr>
        <w:pStyle w:val="NoSpacing"/>
        <w:jc w:val="center"/>
        <w:rPr>
          <w:b/>
          <w:sz w:val="32"/>
          <w:szCs w:val="32"/>
        </w:rPr>
      </w:pPr>
      <w:r w:rsidRPr="00D85B2B">
        <w:rPr>
          <w:b/>
          <w:sz w:val="32"/>
          <w:szCs w:val="32"/>
        </w:rPr>
        <w:t>Surgery in last 5 years</w:t>
      </w:r>
      <w:r w:rsidR="00D15A6F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41670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0A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15A6F">
        <w:rPr>
          <w:rFonts w:ascii="Bookman Old Style" w:hAnsi="Bookman Old Style"/>
          <w:sz w:val="32"/>
          <w:szCs w:val="32"/>
        </w:rPr>
        <w:t xml:space="preserve"> </w:t>
      </w:r>
      <w:r w:rsidR="00D15A6F">
        <w:rPr>
          <w:b/>
          <w:sz w:val="32"/>
          <w:szCs w:val="32"/>
        </w:rPr>
        <w:t>None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1B52D3" w:rsidRPr="00D76AC9" w14:paraId="374014BD" w14:textId="77777777" w:rsidTr="00C771B8">
        <w:sdt>
          <w:sdtPr>
            <w:rPr>
              <w:sz w:val="32"/>
              <w:szCs w:val="32"/>
            </w:rPr>
            <w:id w:val="1495984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45" w:type="dxa"/>
              </w:tcPr>
              <w:p w14:paraId="79226315" w14:textId="12CCB40E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32ADA4CB" w14:textId="77777777" w:rsidTr="00C771B8">
        <w:sdt>
          <w:sdtPr>
            <w:rPr>
              <w:sz w:val="32"/>
              <w:szCs w:val="32"/>
            </w:rPr>
            <w:id w:val="-216585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45" w:type="dxa"/>
              </w:tcPr>
              <w:p w14:paraId="30687718" w14:textId="5033CCD2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3BD6FFF2" w14:textId="77777777" w:rsidTr="00C771B8">
        <w:sdt>
          <w:sdtPr>
            <w:rPr>
              <w:sz w:val="32"/>
              <w:szCs w:val="32"/>
            </w:rPr>
            <w:id w:val="-2487373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45" w:type="dxa"/>
              </w:tcPr>
              <w:p w14:paraId="4A97C7C0" w14:textId="652886EC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3AD11B46" w14:textId="77777777" w:rsidTr="00C771B8">
        <w:sdt>
          <w:sdtPr>
            <w:rPr>
              <w:sz w:val="32"/>
              <w:szCs w:val="32"/>
            </w:rPr>
            <w:id w:val="-1508128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45" w:type="dxa"/>
              </w:tcPr>
              <w:p w14:paraId="4225AFAB" w14:textId="4A83B562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52D3" w:rsidRPr="00D76AC9" w14:paraId="1A9C5924" w14:textId="77777777" w:rsidTr="00C771B8">
        <w:sdt>
          <w:sdtPr>
            <w:rPr>
              <w:sz w:val="32"/>
              <w:szCs w:val="32"/>
            </w:rPr>
            <w:id w:val="-1947526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245" w:type="dxa"/>
              </w:tcPr>
              <w:p w14:paraId="03101258" w14:textId="5B009C66" w:rsidR="001B52D3" w:rsidRPr="00D76AC9" w:rsidRDefault="002130A4" w:rsidP="0062580E">
                <w:pPr>
                  <w:pStyle w:val="NoSpacing"/>
                  <w:rPr>
                    <w:sz w:val="32"/>
                    <w:szCs w:val="32"/>
                  </w:rPr>
                </w:pPr>
                <w:r w:rsidRPr="00767D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378D82" w14:textId="77777777" w:rsidR="00C771B8" w:rsidRDefault="00C771B8" w:rsidP="0062580E">
      <w:pPr>
        <w:pStyle w:val="NoSpacing"/>
        <w:rPr>
          <w:b/>
          <w:sz w:val="32"/>
          <w:szCs w:val="32"/>
        </w:rPr>
      </w:pPr>
    </w:p>
    <w:p w14:paraId="7492C409" w14:textId="1CB18B0A" w:rsidR="0062580E" w:rsidRDefault="00D76AC9" w:rsidP="00C771B8">
      <w:pPr>
        <w:pStyle w:val="NoSpacing"/>
        <w:jc w:val="center"/>
        <w:rPr>
          <w:bCs/>
          <w:sz w:val="32"/>
          <w:szCs w:val="32"/>
        </w:rPr>
      </w:pPr>
      <w:r w:rsidRPr="00D85B2B">
        <w:rPr>
          <w:b/>
          <w:sz w:val="32"/>
          <w:szCs w:val="32"/>
        </w:rPr>
        <w:t>Other pertinent information</w:t>
      </w:r>
      <w:r w:rsidR="002130A4" w:rsidRPr="002130A4">
        <w:rPr>
          <w:bCs/>
          <w:sz w:val="32"/>
          <w:szCs w:val="32"/>
        </w:rPr>
        <w:t xml:space="preserve"> </w:t>
      </w:r>
    </w:p>
    <w:sdt>
      <w:sdtPr>
        <w:rPr>
          <w:b/>
          <w:sz w:val="32"/>
          <w:szCs w:val="32"/>
        </w:rPr>
        <w:id w:val="976572860"/>
        <w:placeholder>
          <w:docPart w:val="DefaultPlaceholder_-1854013440"/>
        </w:placeholder>
        <w:showingPlcHdr/>
      </w:sdtPr>
      <w:sdtEndPr/>
      <w:sdtContent>
        <w:p w14:paraId="622FD1BA" w14:textId="78BC60C6" w:rsidR="002130A4" w:rsidRDefault="002130A4" w:rsidP="002130A4">
          <w:pPr>
            <w:pStyle w:val="NoSpacing"/>
            <w:rPr>
              <w:b/>
              <w:sz w:val="32"/>
              <w:szCs w:val="32"/>
            </w:rPr>
          </w:pPr>
          <w:r w:rsidRPr="00767DE0">
            <w:rPr>
              <w:rStyle w:val="PlaceholderText"/>
            </w:rPr>
            <w:t>Click or tap here to enter text.</w:t>
          </w:r>
        </w:p>
      </w:sdtContent>
    </w:sdt>
    <w:p w14:paraId="42E10255" w14:textId="4CDFC744" w:rsidR="00C771B8" w:rsidRPr="00C771B8" w:rsidRDefault="00C771B8" w:rsidP="00C771B8">
      <w:pPr>
        <w:pStyle w:val="NoSpacing"/>
        <w:ind w:right="-450"/>
        <w:rPr>
          <w:bCs/>
          <w:sz w:val="32"/>
          <w:szCs w:val="32"/>
        </w:rPr>
      </w:pPr>
    </w:p>
    <w:sectPr w:rsidR="00C771B8" w:rsidRPr="00C771B8" w:rsidSect="00AF6104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0E"/>
    <w:rsid w:val="00185126"/>
    <w:rsid w:val="001B52D3"/>
    <w:rsid w:val="002130A4"/>
    <w:rsid w:val="00224813"/>
    <w:rsid w:val="0023104F"/>
    <w:rsid w:val="00245DE3"/>
    <w:rsid w:val="002663AE"/>
    <w:rsid w:val="00287520"/>
    <w:rsid w:val="002D33AB"/>
    <w:rsid w:val="004C14B9"/>
    <w:rsid w:val="004F5F18"/>
    <w:rsid w:val="00565807"/>
    <w:rsid w:val="005A4645"/>
    <w:rsid w:val="005D127C"/>
    <w:rsid w:val="005D529C"/>
    <w:rsid w:val="005E6390"/>
    <w:rsid w:val="005F2E0C"/>
    <w:rsid w:val="00615628"/>
    <w:rsid w:val="0062580E"/>
    <w:rsid w:val="006D4C37"/>
    <w:rsid w:val="00797CD1"/>
    <w:rsid w:val="00982FFA"/>
    <w:rsid w:val="009852F3"/>
    <w:rsid w:val="00AF6104"/>
    <w:rsid w:val="00C771B8"/>
    <w:rsid w:val="00C8734F"/>
    <w:rsid w:val="00C96B26"/>
    <w:rsid w:val="00D15A6F"/>
    <w:rsid w:val="00D76AC9"/>
    <w:rsid w:val="00D85B2B"/>
    <w:rsid w:val="00D918B9"/>
    <w:rsid w:val="00E80C10"/>
    <w:rsid w:val="00E8432D"/>
    <w:rsid w:val="00EE558A"/>
    <w:rsid w:val="00F120F6"/>
    <w:rsid w:val="00F2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5B65"/>
  <w15:chartTrackingRefBased/>
  <w15:docId w15:val="{3D1730D3-C641-48A3-9570-58241002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80E"/>
    <w:pPr>
      <w:spacing w:after="0" w:line="240" w:lineRule="auto"/>
    </w:pPr>
  </w:style>
  <w:style w:type="table" w:styleId="TableGrid">
    <w:name w:val="Table Grid"/>
    <w:basedOn w:val="TableNormal"/>
    <w:uiPriority w:val="39"/>
    <w:rsid w:val="0098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4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96BF-CBDF-43F3-918F-1250DCCB3EC3}"/>
      </w:docPartPr>
      <w:docPartBody>
        <w:p w:rsidR="00333E73" w:rsidRDefault="00941D33">
          <w:r w:rsidRPr="00767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7678ECD5E4B70BD699C74F92F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74250-9099-444A-8CCB-32B577C6B51B}"/>
      </w:docPartPr>
      <w:docPartBody>
        <w:p w:rsidR="00C879D6" w:rsidRDefault="00333E73" w:rsidP="00333E73">
          <w:pPr>
            <w:pStyle w:val="8A17678ECD5E4B70BD699C74F92F2C2A"/>
          </w:pPr>
          <w:r w:rsidRPr="00767DE0">
            <w:rPr>
              <w:rStyle w:val="PlaceholderText"/>
            </w:rPr>
            <w:t>Click or tap hereer text.</w:t>
          </w:r>
        </w:p>
      </w:docPartBody>
    </w:docPart>
    <w:docPart>
      <w:docPartPr>
        <w:name w:val="F23816869B78464D8993EF665851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094D-F8B1-4062-8641-446AF4EEFE9A}"/>
      </w:docPartPr>
      <w:docPartBody>
        <w:p w:rsidR="00C879D6" w:rsidRDefault="00333E73" w:rsidP="00333E73">
          <w:pPr>
            <w:pStyle w:val="F23816869B78464D8993EF6658512E2A"/>
          </w:pPr>
          <w:r w:rsidRPr="00767DE0">
            <w:rPr>
              <w:rStyle w:val="PlaceholderText"/>
            </w:rPr>
            <w:t>Click or tap here txt.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33"/>
    <w:rsid w:val="00301E14"/>
    <w:rsid w:val="00333E73"/>
    <w:rsid w:val="006C42AB"/>
    <w:rsid w:val="00941D33"/>
    <w:rsid w:val="00A35498"/>
    <w:rsid w:val="00C879D6"/>
    <w:rsid w:val="00F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E73"/>
    <w:rPr>
      <w:color w:val="808080"/>
    </w:rPr>
  </w:style>
  <w:style w:type="paragraph" w:customStyle="1" w:styleId="79B31082A54B4BE48BCC03F5F21831B4">
    <w:name w:val="79B31082A54B4BE48BCC03F5F21831B4"/>
    <w:rsid w:val="00333E73"/>
    <w:pPr>
      <w:spacing w:after="0" w:line="240" w:lineRule="auto"/>
    </w:pPr>
    <w:rPr>
      <w:rFonts w:eastAsiaTheme="minorHAnsi"/>
    </w:rPr>
  </w:style>
  <w:style w:type="paragraph" w:customStyle="1" w:styleId="8A17678ECD5E4B70BD699C74F92F2C2A">
    <w:name w:val="8A17678ECD5E4B70BD699C74F92F2C2A"/>
    <w:rsid w:val="00333E73"/>
    <w:pPr>
      <w:spacing w:after="0" w:line="240" w:lineRule="auto"/>
    </w:pPr>
    <w:rPr>
      <w:rFonts w:eastAsiaTheme="minorHAnsi"/>
    </w:rPr>
  </w:style>
  <w:style w:type="paragraph" w:customStyle="1" w:styleId="52E6F03E436041F8B5563F0B3C9D155E">
    <w:name w:val="52E6F03E436041F8B5563F0B3C9D155E"/>
    <w:rsid w:val="00333E73"/>
    <w:pPr>
      <w:spacing w:after="0" w:line="240" w:lineRule="auto"/>
    </w:pPr>
    <w:rPr>
      <w:rFonts w:eastAsiaTheme="minorHAnsi"/>
    </w:rPr>
  </w:style>
  <w:style w:type="paragraph" w:customStyle="1" w:styleId="F23816869B78464D8993EF6658512E2A">
    <w:name w:val="F23816869B78464D8993EF6658512E2A"/>
    <w:rsid w:val="00333E73"/>
    <w:pPr>
      <w:spacing w:after="0" w:line="240" w:lineRule="auto"/>
    </w:pPr>
    <w:rPr>
      <w:rFonts w:eastAsiaTheme="minorHAnsi"/>
    </w:rPr>
  </w:style>
  <w:style w:type="paragraph" w:customStyle="1" w:styleId="1C37AE8B6984428DABCE78BC324810ED">
    <w:name w:val="1C37AE8B6984428DABCE78BC324810ED"/>
    <w:rsid w:val="00333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Kallay, Michael</dc:creator>
  <cp:keywords/>
  <dc:description/>
  <cp:lastModifiedBy>Kallay, Michael</cp:lastModifiedBy>
  <cp:revision>3</cp:revision>
  <cp:lastPrinted>2023-11-29T14:54:00Z</cp:lastPrinted>
  <dcterms:created xsi:type="dcterms:W3CDTF">2023-12-04T20:01:00Z</dcterms:created>
  <dcterms:modified xsi:type="dcterms:W3CDTF">2023-12-19T18:31:00Z</dcterms:modified>
</cp:coreProperties>
</file>